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58C" w:rsidRPr="00D2258C" w:rsidRDefault="00D2258C" w:rsidP="00D2258C">
      <w:pPr>
        <w:keepNext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Методическая разработка: </w:t>
      </w:r>
      <w:proofErr w:type="spellStart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квест</w:t>
      </w:r>
      <w:proofErr w:type="spellEnd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- путешествие</w:t>
      </w:r>
    </w:p>
    <w:p w:rsidR="00D2258C" w:rsidRPr="00D2258C" w:rsidRDefault="00D2258C" w:rsidP="00F22263">
      <w:pPr>
        <w:keepNext/>
        <w:spacing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«Развитие профессиональной компетентности педагога или «Как добиться успеха в профессии»</w:t>
      </w:r>
    </w:p>
    <w:p w:rsidR="004C4A73" w:rsidRPr="00D2258C" w:rsidRDefault="00D2258C" w:rsidP="00F22263">
      <w:pPr>
        <w:keepNext/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66FF5" w:rsidRPr="00D2258C" w:rsidRDefault="00D66FF5" w:rsidP="00F22263">
      <w:pPr>
        <w:keepNext/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Аннотация</w:t>
      </w:r>
    </w:p>
    <w:p w:rsidR="00432F63" w:rsidRPr="00D2258C" w:rsidRDefault="00F4137A" w:rsidP="00432F63">
      <w:pPr>
        <w:keepNext/>
        <w:spacing w:line="240" w:lineRule="auto"/>
      </w:pPr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статье рассматриваются возможности применения в образовательной деятельности со студентами </w:t>
      </w:r>
      <w:r w:rsidR="00B01CE8"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технологии</w:t>
      </w:r>
      <w:r w:rsidR="00D66FF5"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proofErr w:type="spellStart"/>
      <w:r w:rsidR="00D66FF5"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квест</w:t>
      </w:r>
      <w:proofErr w:type="spellEnd"/>
      <w:r w:rsidR="00D66FF5"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Приведён пример сценария одного из </w:t>
      </w:r>
      <w:proofErr w:type="spellStart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квестов</w:t>
      </w:r>
      <w:proofErr w:type="spellEnd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общепрофессиональной учебной дисциплине профессионального цикла «Основы</w:t>
      </w:r>
      <w:r w:rsidR="006C0D6C"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общей и дошкольной педагогики».</w:t>
      </w:r>
      <w:r w:rsidR="006C0D6C" w:rsidRPr="00D2258C">
        <w:t xml:space="preserve"> </w:t>
      </w:r>
    </w:p>
    <w:p w:rsidR="00F4137A" w:rsidRPr="00D2258C" w:rsidRDefault="006C0D6C" w:rsidP="00432F63">
      <w:pPr>
        <w:keepNext/>
        <w:spacing w:line="240" w:lineRule="auto"/>
      </w:pPr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Материал будет интересен не только преподавателям педагогического колледжа, но и старшим воспитателям дошкольных образовательных организаций для проведения мастер – классов, деловых игр и других форм </w:t>
      </w:r>
      <w:r w:rsidR="00432F63"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методической </w:t>
      </w:r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работы с </w:t>
      </w:r>
      <w:r w:rsidR="00432F63"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педагогами.</w:t>
      </w:r>
    </w:p>
    <w:p w:rsidR="006C0D6C" w:rsidRPr="00D2258C" w:rsidRDefault="006C0D6C" w:rsidP="00F22263">
      <w:pPr>
        <w:keepNext/>
        <w:spacing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D2258C">
        <w:rPr>
          <w:rFonts w:ascii="Times New Roman" w:eastAsia="Calibri" w:hAnsi="Times New Roman" w:cs="Times New Roman"/>
          <w:iCs/>
          <w:sz w:val="28"/>
          <w:szCs w:val="28"/>
        </w:rPr>
        <w:t>Актуальность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D2258C">
        <w:rPr>
          <w:rFonts w:ascii="Times New Roman" w:eastAsia="Calibri" w:hAnsi="Times New Roman" w:cs="Times New Roman"/>
          <w:iCs/>
          <w:sz w:val="28"/>
          <w:szCs w:val="28"/>
        </w:rPr>
        <w:t xml:space="preserve">В современных условиях образование базируется на новых технологиях и предполагает формирование инновационных моделей учебной деятельности. </w:t>
      </w:r>
      <w:r w:rsidRPr="00D225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Технология </w:t>
      </w:r>
      <w:proofErr w:type="spellStart"/>
      <w:r w:rsidRPr="00D225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квестов</w:t>
      </w:r>
      <w:proofErr w:type="spellEnd"/>
      <w:r w:rsidRPr="00D225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относится к поколению новых технологий.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258C">
        <w:rPr>
          <w:rFonts w:ascii="Times New Roman" w:eastAsia="Calibri" w:hAnsi="Times New Roman" w:cs="Times New Roman"/>
          <w:iCs/>
          <w:sz w:val="28"/>
          <w:szCs w:val="28"/>
        </w:rPr>
        <w:t>Квест</w:t>
      </w:r>
      <w:proofErr w:type="spellEnd"/>
      <w:r w:rsidRPr="00D2258C">
        <w:rPr>
          <w:rFonts w:ascii="Times New Roman" w:eastAsia="Calibri" w:hAnsi="Times New Roman" w:cs="Times New Roman"/>
          <w:iCs/>
          <w:sz w:val="28"/>
          <w:szCs w:val="28"/>
        </w:rPr>
        <w:t xml:space="preserve"> выступает как особый тип творческой поисковой деятельности, которая позволяет студентам делать открытия, а не просто усваивать информацию, с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пособствует формированию положительной мотивации к изучению разных дисциплин.</w:t>
      </w:r>
    </w:p>
    <w:p w:rsidR="00432F63" w:rsidRPr="00D2258C" w:rsidRDefault="00D66FF5" w:rsidP="00432F63">
      <w:pPr>
        <w:keepNext/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2F63" w:rsidRPr="00D225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Задача преподавателя – вовлечь обучающихся в активную творческую деятельность, где участники процесса обучения взаимодействуют друг с другом, строят диалоги, систематизируют полученные знания и приобретают новые. 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прохождения этапов (станций) </w:t>
      </w:r>
      <w:proofErr w:type="spellStart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квеста</w:t>
      </w:r>
      <w:proofErr w:type="spellEnd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участники как правило заряжаются духом </w:t>
      </w:r>
      <w:proofErr w:type="spellStart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соревновательности</w:t>
      </w:r>
      <w:proofErr w:type="spellEnd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конкурентности</w:t>
      </w:r>
      <w:proofErr w:type="spellEnd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команд), что способствует сплочению членов команды, приданию игрокам азарта.</w:t>
      </w:r>
    </w:p>
    <w:p w:rsidR="00432F63" w:rsidRPr="00D2258C" w:rsidRDefault="00432F63" w:rsidP="00432F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Общую тему для </w:t>
      </w:r>
      <w:proofErr w:type="spellStart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квеста</w:t>
      </w:r>
      <w:proofErr w:type="spellEnd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формулируем исходя из названия ключевых разделов программы по дисциплине, конкретизируем в соответствии с вопросами изучаемой темы: педагогика как наука, современная система образования, факторы развития личности, теоретические основы воспитания и обучения, воспитание и развитие дошкольников (охват всех направлений развития детей дошкольного возраста) и др.</w:t>
      </w:r>
    </w:p>
    <w:p w:rsidR="00432F63" w:rsidRPr="00D2258C" w:rsidRDefault="00432F63" w:rsidP="00432F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может конструировать </w:t>
      </w:r>
      <w:proofErr w:type="spellStart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уровнем образовательных возможностей студентов и потребностями целей обучения [1, 128].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начальном командном этапе студенты знакомятся с основными понятиями по выбранной теме, распределяются роли в команде. Все члены команды должны помогать друг другу, работа в команде нацелена на общий результат. Участники одновременно выполняют все задания.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разработки любого </w:t>
      </w:r>
      <w:proofErr w:type="spellStart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квеста</w:t>
      </w:r>
      <w:proofErr w:type="spellEnd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требуется соблюдение определённого порядка действий (алгоритма):</w:t>
      </w:r>
      <w:r w:rsidR="00467F1C" w:rsidRPr="00D2258C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сформулировать тему </w:t>
      </w:r>
      <w:proofErr w:type="spellStart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квеста</w:t>
      </w:r>
      <w:proofErr w:type="spellEnd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разработать проблемные ситуации, составить загадки </w:t>
      </w:r>
      <w:r w:rsidR="00467F1C"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или задания; 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определить конечный результат 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 каждого этапа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467F1C"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станции); 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определить правила для 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прохождения </w:t>
      </w:r>
      <w:proofErr w:type="spellStart"/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квеста</w:t>
      </w:r>
      <w:proofErr w:type="spellEnd"/>
      <w:r w:rsidR="00467F1C"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разработать критерии оценки заданий 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всего </w:t>
      </w:r>
      <w:proofErr w:type="spellStart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квеста</w:t>
      </w:r>
      <w:proofErr w:type="spellEnd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целом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подготовить раздаточный и демонстрационный материал.</w:t>
      </w:r>
    </w:p>
    <w:p w:rsidR="004A56D2" w:rsidRDefault="00D66FF5" w:rsidP="00432F63">
      <w:pPr>
        <w:keepNext/>
        <w:tabs>
          <w:tab w:val="num" w:pos="0"/>
          <w:tab w:val="left" w:pos="1080"/>
          <w:tab w:val="left" w:pos="180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56D2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в результате прохождения </w:t>
      </w:r>
      <w:proofErr w:type="spellStart"/>
      <w:r w:rsidR="004A56D2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квеста</w:t>
      </w:r>
      <w:proofErr w:type="spellEnd"/>
      <w:r w:rsidR="004A56D2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студенты могут оценить образовательные возможности каждой команды, себя в отдельности и группы в целом, а преподаватель выявить сильные и слабые стороны обучающихся. </w:t>
      </w:r>
    </w:p>
    <w:p w:rsidR="004A56D2" w:rsidRPr="00D2258C" w:rsidRDefault="004A56D2" w:rsidP="00F22263">
      <w:pPr>
        <w:keepNext/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Логическим продолжением применения данной технологии в процессе обучения является практический путь – проведение </w:t>
      </w:r>
      <w:proofErr w:type="spellStart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квестов</w:t>
      </w:r>
      <w:proofErr w:type="spellEnd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детьми дошкольного возраста. </w:t>
      </w:r>
    </w:p>
    <w:p w:rsidR="004A56D2" w:rsidRDefault="004A56D2" w:rsidP="00432F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Студенты </w:t>
      </w:r>
      <w:r w:rsidR="00432F63"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3-</w:t>
      </w:r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 курса, имеющие достаточный опыт собственного участия в </w:t>
      </w:r>
      <w:proofErr w:type="spellStart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квестах</w:t>
      </w:r>
      <w:proofErr w:type="spellEnd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зная его алгоритм создания и разновидности разрабатывают сценарии </w:t>
      </w:r>
      <w:proofErr w:type="spellStart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квестов</w:t>
      </w:r>
      <w:proofErr w:type="spellEnd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включают их проведение в циклы занятий по разным образовательным областям развития детей. 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Элементы </w:t>
      </w:r>
      <w:proofErr w:type="spellStart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технологии могут использоваться в работе с детьми старшего дошкольного возраста [1:123].</w:t>
      </w:r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Образовательный </w:t>
      </w:r>
      <w:proofErr w:type="spellStart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 выполнение детьми проблемных заданий, самостоятельный поиск участниками решения возникающих проблем, нацеливает их на поиск новых, творческих решений. </w:t>
      </w:r>
    </w:p>
    <w:p w:rsidR="006B2F12" w:rsidRPr="006B2F12" w:rsidRDefault="006B2F12" w:rsidP="006B2F12">
      <w:pPr>
        <w:keepNext/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  <w:r w:rsidRPr="006B2F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итоге, в </w:t>
      </w:r>
      <w:r w:rsidRPr="006B2F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результате применения разнообразных технологий в образовательном процессе способствуем формированию у студентов общие компетенции, включающие в себя способность: </w:t>
      </w:r>
    </w:p>
    <w:p w:rsidR="006B2F12" w:rsidRPr="006B2F12" w:rsidRDefault="006B2F12" w:rsidP="006B2F12">
      <w:pPr>
        <w:keepNext/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B2F12">
        <w:rPr>
          <w:rFonts w:ascii="Times New Roman" w:hAnsi="Times New Roman" w:cs="Times New Roman"/>
          <w:sz w:val="28"/>
          <w:szCs w:val="28"/>
          <w:shd w:val="clear" w:color="auto" w:fill="FFFFFF"/>
        </w:rPr>
        <w:t>Понимать сущность и социальную значимость своей будущей профессии, проявлять к ней устойчивый интерес</w:t>
      </w:r>
    </w:p>
    <w:p w:rsidR="006B2F12" w:rsidRPr="006B2F12" w:rsidRDefault="006B2F12" w:rsidP="006B2F12">
      <w:pPr>
        <w:keepNext/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B2F12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Работать в коллективе и команде, взаимодействовать с руководством, коллегами и социальными партнерами</w:t>
      </w:r>
    </w:p>
    <w:p w:rsidR="006B2F12" w:rsidRPr="006B2F12" w:rsidRDefault="006B2F12" w:rsidP="006B2F12">
      <w:pPr>
        <w:keepNext/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B2F12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Осуществлять профессиональную деятельность в условиях обновления ее целей, содержания, смены технологий</w:t>
      </w:r>
    </w:p>
    <w:p w:rsidR="006B2F12" w:rsidRPr="00D2258C" w:rsidRDefault="006B2F12" w:rsidP="006B2F12">
      <w:pPr>
        <w:keepNext/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B2F12"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D66FF5" w:rsidRPr="00D2258C" w:rsidRDefault="00D66FF5" w:rsidP="00432F63">
      <w:pPr>
        <w:keepNext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6FF5" w:rsidRPr="00D2258C" w:rsidRDefault="00D66FF5" w:rsidP="00F22263">
      <w:pPr>
        <w:keepNext/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D225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Сценарий </w:t>
      </w:r>
      <w:proofErr w:type="spellStart"/>
      <w:r w:rsidRPr="00D225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квеста</w:t>
      </w:r>
      <w:proofErr w:type="spellEnd"/>
      <w:r w:rsidRPr="00D225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путешествия «Развитие профессиональной компетентности педагога или «Как добиться успеха в профессии»</w:t>
      </w:r>
    </w:p>
    <w:p w:rsidR="00D66FF5" w:rsidRPr="00D2258C" w:rsidRDefault="00D66FF5" w:rsidP="00F22263">
      <w:pPr>
        <w:keepNext/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D225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для студентов третьего курса специальности 44.02.04 </w:t>
      </w:r>
    </w:p>
    <w:p w:rsidR="00D66FF5" w:rsidRPr="00D2258C" w:rsidRDefault="00D66FF5" w:rsidP="00F22263">
      <w:pPr>
        <w:keepNext/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D225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«Специальное дошкольное образование» </w:t>
      </w:r>
    </w:p>
    <w:p w:rsidR="00D66FF5" w:rsidRPr="00D2258C" w:rsidRDefault="00D66FF5" w:rsidP="00F22263">
      <w:pPr>
        <w:keepNext/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D225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 дисциплине «Основы общей и дошкольной педагогики»</w:t>
      </w:r>
    </w:p>
    <w:p w:rsidR="00D66FF5" w:rsidRPr="00D2258C" w:rsidRDefault="00D66FF5" w:rsidP="00F22263">
      <w:pPr>
        <w:keepNext/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A56D2" w:rsidRPr="00D2258C" w:rsidRDefault="004A56D2" w:rsidP="00F22263">
      <w:pPr>
        <w:keepNext/>
        <w:tabs>
          <w:tab w:val="left" w:pos="9354"/>
        </w:tabs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участники </w:t>
      </w:r>
      <w:proofErr w:type="spellStart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квеста</w:t>
      </w:r>
      <w:proofErr w:type="spellEnd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делятся на две команды. Преподаватель объясняет правила, формирует команды, проводит проверку финального задания. Участники </w:t>
      </w:r>
      <w:proofErr w:type="spellStart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квеста</w:t>
      </w:r>
      <w:proofErr w:type="spellEnd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студенты, которые должны пройти 5 станций. Если команда успешно решает все задания на станции, она получает конверт. Имея пять ключевых слов, команды могут составить «Лестницу успеха». На каждой станции (этапе) предусмотрены разнообразные задания.</w:t>
      </w:r>
    </w:p>
    <w:p w:rsidR="004A56D2" w:rsidRPr="00D2258C" w:rsidRDefault="004A56D2" w:rsidP="00F22263">
      <w:pPr>
        <w:keepNext/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Задания рассчитаны на проверку как профессиональных, так и общих компетенций.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Оборудование, раздаточный и демонстрационный материал: презентация, разноцветные лепестки по количеству участников, образцы цветов; конверты с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 словами: учусь, творю, могу, расту, желаю, помогаю (по одному в каждом конверте – одинаковые для каждой команды)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; раздаточный материал в соответствии с заданиями.</w:t>
      </w:r>
    </w:p>
    <w:p w:rsidR="004A56D2" w:rsidRPr="00D2258C" w:rsidRDefault="004A56D2" w:rsidP="00F22263">
      <w:pPr>
        <w:keepNext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2258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Организационный момент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Деление на две команды «цветы радости и успеха»: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разбирают по своему желанию лепестки определенного цвета и собирают из них два разноцветных цветка в соответствии с образцами.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</w:t>
      </w:r>
      <w:r w:rsidR="00B01CE8" w:rsidRPr="00D22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Всех </w:t>
      </w:r>
      <w:r w:rsidRPr="00D22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ожидает успех на сегодняшней игре.</w:t>
      </w:r>
    </w:p>
    <w:p w:rsidR="004A56D2" w:rsidRPr="00D2258C" w:rsidRDefault="004A56D2" w:rsidP="00F22263">
      <w:pPr>
        <w:keepNext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2258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Озвучивание темы, цели и задач </w:t>
      </w:r>
      <w:proofErr w:type="spellStart"/>
      <w:r w:rsidRPr="00D2258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квеста</w:t>
      </w:r>
      <w:proofErr w:type="spellEnd"/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Воспитатель детей дошкольного возраста должен обладать общими компетенциями, включающими в себя способность: </w:t>
      </w:r>
    </w:p>
    <w:p w:rsidR="004A56D2" w:rsidRPr="00D2258C" w:rsidRDefault="004A56D2" w:rsidP="00F22263">
      <w:pPr>
        <w:keepNext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-Понимать сущность и социальную значимость своей будущей профессии, проявлять к ней устойчивый интерес.</w:t>
      </w:r>
      <w:r w:rsidRPr="00D225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56D2" w:rsidRPr="00D2258C" w:rsidRDefault="004A56D2" w:rsidP="00F22263">
      <w:pPr>
        <w:keepNext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258C">
        <w:rPr>
          <w:rFonts w:ascii="Times New Roman" w:hAnsi="Times New Roman" w:cs="Times New Roman"/>
          <w:sz w:val="28"/>
          <w:szCs w:val="28"/>
        </w:rPr>
        <w:t>-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коллективе и команде, взаимодействовать с руководством, коллегами и социальными партнерами.</w:t>
      </w:r>
      <w:r w:rsidRPr="00D225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hAnsi="Times New Roman" w:cs="Times New Roman"/>
          <w:sz w:val="28"/>
          <w:szCs w:val="28"/>
        </w:rPr>
        <w:t>-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профессиональную деятельность в условиях обновления ее целей, содержания, смены технологий.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Систематизировать и оценивать педагогический опыт и образовательные технологии в области дошкольного образования </w:t>
      </w:r>
      <w:r w:rsidR="00FC504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 изучения профессиональной литературы, самоанализа и анализа деятельности других педагогов.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Предлагаю отправиться в </w:t>
      </w:r>
      <w:proofErr w:type="spellStart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путешествие 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профессиональной</w:t>
      </w:r>
      <w:r w:rsidR="00FC504C"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компетентности педагога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как добиться успеха».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протяжении всего </w:t>
      </w:r>
      <w:proofErr w:type="spellStart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квеста</w:t>
      </w:r>
      <w:proofErr w:type="spellEnd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будем подниматься по лестнице успеха к вершине педагогического мастерства и в итоге узнаем, в чем заключается ключ к успеху педагога.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 </w:t>
      </w:r>
      <w:r w:rsidRPr="00D225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не сбиться нам с пути, нужно точно знать куда идти. Что нам может помочь не сбиться с пути? (Карта). </w:t>
      </w:r>
    </w:p>
    <w:p w:rsidR="009D2457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карте отмечено пять станций (этапов), где мы должны сделать остановку и выполнить задание. За каждое</w:t>
      </w:r>
      <w:r w:rsidR="00FC504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выполненное задание Вы п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</w:t>
      </w:r>
      <w:r w:rsidR="00FC504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конверт. </w:t>
      </w:r>
      <w:r w:rsidRPr="00D2258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Время выполнения заданий - 3-5 минут.</w:t>
      </w:r>
      <w:r w:rsidR="00FC504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Готовы? Тогда в путь….</w:t>
      </w:r>
    </w:p>
    <w:p w:rsidR="004A56D2" w:rsidRPr="00D2258C" w:rsidRDefault="004A56D2" w:rsidP="00D66FF5">
      <w:pPr>
        <w:keepNext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Задание 1 (станция 1 «Правила для педагогов - путешественников»).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того чтобы наша работа была эффективной, надо принять правила работы группы. 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Каждой команде нужно подобрать к пословице правило (командам раздаются листы с фразами – правилами и листы с пословицами)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1</w:t>
      </w:r>
    </w:p>
    <w:p w:rsidR="009D2457" w:rsidRPr="00D2258C" w:rsidRDefault="009D2457" w:rsidP="00F22263">
      <w:pPr>
        <w:keepNext/>
        <w:spacing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A56D2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делает жизнь красивой -</w:t>
      </w:r>
      <w:r w:rsidR="004A56D2" w:rsidRPr="00D2258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Быть открытым для новых знаний</w:t>
      </w:r>
    </w:p>
    <w:p w:rsidR="009D2457" w:rsidRPr="00D2258C" w:rsidRDefault="009D2457" w:rsidP="00F22263">
      <w:pPr>
        <w:keepNext/>
        <w:spacing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="004A56D2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тут говорить, коль не дают и рта раскрыть -</w:t>
      </w:r>
      <w:r w:rsidR="004A56D2" w:rsidRPr="00D2258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Не перебивать</w:t>
      </w:r>
      <w:r w:rsidR="004A56D2" w:rsidRPr="00D225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4A56D2" w:rsidRPr="00D2258C" w:rsidRDefault="009D2457" w:rsidP="00F22263">
      <w:pPr>
        <w:keepNext/>
        <w:spacing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="004A56D2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Надо знать, что и где сказать </w:t>
      </w:r>
      <w:r w:rsidR="004A56D2"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4A56D2" w:rsidRPr="00D2258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Придерживаться темы 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2</w:t>
      </w:r>
    </w:p>
    <w:p w:rsidR="004A56D2" w:rsidRPr="00D2258C" w:rsidRDefault="009D2457" w:rsidP="00F22263">
      <w:pPr>
        <w:keepNext/>
        <w:spacing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="004A56D2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4A56D2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труде быстро время бежит </w:t>
      </w:r>
      <w:r w:rsidR="004A56D2"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4A56D2" w:rsidRPr="00D2258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Соблюдать регламент</w:t>
      </w:r>
      <w:r w:rsidR="004A56D2" w:rsidRPr="00D225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4A56D2" w:rsidRPr="00D2258C" w:rsidRDefault="009D2457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A56D2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Сказал куме, а та — всей слободе </w:t>
      </w:r>
      <w:r w:rsidR="004A56D2"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4A56D2" w:rsidRPr="00D2258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Соблюдать конфиденциальность</w:t>
      </w:r>
      <w:r w:rsidR="004A56D2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56D2" w:rsidRPr="00D2258C" w:rsidRDefault="009D2457" w:rsidP="00F22263">
      <w:pPr>
        <w:keepNext/>
        <w:spacing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4A56D2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плюй в колодец — пригодится воды напиться </w:t>
      </w:r>
      <w:r w:rsidR="004A56D2" w:rsidRPr="00D225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4A56D2" w:rsidRPr="00D2258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Быть доброжелательным к другим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Соблюдая правила игры можно двигаться, ориентируясь по карте. 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Командам раздаются конверты № 1, которые нельзя вскрывать до окончания </w:t>
      </w:r>
      <w:proofErr w:type="spellStart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квеста</w:t>
      </w:r>
      <w:proofErr w:type="spellEnd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56D2" w:rsidRPr="00D2258C" w:rsidRDefault="004A56D2" w:rsidP="00F22263">
      <w:pPr>
        <w:keepNext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Задание 2. (станция 2 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u w:val="single"/>
          <w:shd w:val="clear" w:color="auto" w:fill="FFFFFF"/>
          <w:lang w:eastAsia="ru-RU"/>
        </w:rPr>
        <w:t>«Целеполагание»)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- Двигаться вперед без осознания цели невозможно:</w:t>
      </w:r>
      <w:r w:rsidRPr="00D22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и в путешествии, в профессиональной сфере необходимо знать цель. </w:t>
      </w:r>
    </w:p>
    <w:p w:rsidR="004A56D2" w:rsidRPr="00D2258C" w:rsidRDefault="009D2457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Предлагаю Вам </w:t>
      </w:r>
      <w:r w:rsidR="004A56D2" w:rsidRPr="00D22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вспомнить сказку </w:t>
      </w:r>
      <w:r w:rsidR="004A56D2" w:rsidRPr="00D2258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«</w:t>
      </w:r>
      <w:r w:rsidR="004A56D2" w:rsidRPr="00D2258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Колобок». </w:t>
      </w:r>
      <w:r w:rsidR="004A56D2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A56D2" w:rsidRPr="00D22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уда покатился Колобок и зачем? Была ли у Колобка цель в его путешествии? (команды предлагают возможные варианты ответов, не повторяясь: погулять, найти друзей, посмотреть мир, спастись от бабки с дедом, стать личностью и т.д.)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Конкретной цели у Колобка не было, финал был печальным Давайте поразмышляем и попробуем испр</w:t>
      </w:r>
      <w:r w:rsidR="009D2457"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авить печальный конец сказки. 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Выберите для Колобка цель и придумайте новый финал – позитивный.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D2258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 и в профессии – если нет цели, непредсказуем финал. 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есть четкая цель – то и на финише будет достойный результат.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педагогике выделяют идеальную и реальную цели.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для команд: вам нужно определить какая цель у вас представлена, идеальная или реальная.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1</w:t>
      </w:r>
      <w:r w:rsidR="00B01CE8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Идеальная цель воспитания - </w:t>
      </w:r>
      <w:r w:rsidR="00B01CE8" w:rsidRPr="00D225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формирование личности человека)</w:t>
      </w:r>
      <w:r w:rsidRPr="00D225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2</w:t>
      </w:r>
      <w:r w:rsidR="00B01CE8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Реальная цель воспитания детей дошкольного возраста – </w:t>
      </w:r>
      <w:r w:rsidRPr="00D225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воспитание эмоционально благополучного, разносторонне развитого счастливого ребёнка</w:t>
      </w:r>
      <w:r w:rsidR="00B01CE8" w:rsidRPr="00D225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Командам раздаются конверты №2 </w:t>
      </w:r>
    </w:p>
    <w:p w:rsidR="004A56D2" w:rsidRPr="00D2258C" w:rsidRDefault="004A56D2" w:rsidP="00F22263">
      <w:pPr>
        <w:keepNext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Задание 3. (станция 3 </w:t>
      </w:r>
      <w:r w:rsidR="009D2457" w:rsidRPr="00D2258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«Мастерство и поиск»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)</w:t>
      </w:r>
    </w:p>
    <w:p w:rsidR="004A56D2" w:rsidRPr="00D2258C" w:rsidRDefault="004A56D2" w:rsidP="00F22263">
      <w:pPr>
        <w:keepNext/>
        <w:shd w:val="clear" w:color="auto" w:fill="FFFFFF"/>
        <w:spacing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Команды выполняют задания-тесты «Педагогический зачет»</w:t>
      </w:r>
    </w:p>
    <w:p w:rsidR="004A56D2" w:rsidRPr="00D2258C" w:rsidRDefault="004A56D2" w:rsidP="00F22263">
      <w:pPr>
        <w:keepNext/>
        <w:shd w:val="clear" w:color="auto" w:fill="FFFFFF"/>
        <w:spacing w:line="240" w:lineRule="auto"/>
        <w:jc w:val="lef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1</w:t>
      </w:r>
    </w:p>
    <w:p w:rsidR="00467F1C" w:rsidRPr="00D2258C" w:rsidRDefault="004A56D2" w:rsidP="00F22263">
      <w:pPr>
        <w:pStyle w:val="a6"/>
        <w:keepNext/>
        <w:numPr>
          <w:ilvl w:val="0"/>
          <w:numId w:val="2"/>
        </w:numPr>
        <w:shd w:val="clear" w:color="auto" w:fill="FFFFFF"/>
        <w:spacing w:line="240" w:lineRule="auto"/>
        <w:ind w:left="0"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Педагогика – наука о</w:t>
      </w:r>
      <w:proofErr w:type="gramStart"/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</w:t>
      </w:r>
      <w:r w:rsidR="00467F1C"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gramEnd"/>
      <w:r w:rsidR="00B01CE8"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D225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оспитании и обучении</w:t>
      </w:r>
      <w:r w:rsidR="00B01CE8" w:rsidRPr="00D225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 о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бучении и питании</w:t>
      </w:r>
      <w:r w:rsidR="00B01CE8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; о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бразовании и воспитании</w:t>
      </w:r>
      <w:r w:rsidR="00B01CE8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; п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итании и поведении</w:t>
      </w:r>
      <w:r w:rsidR="00B01CE8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67F1C" w:rsidRPr="00D2258C" w:rsidRDefault="004A56D2" w:rsidP="00F22263">
      <w:pPr>
        <w:pStyle w:val="a6"/>
        <w:keepNext/>
        <w:numPr>
          <w:ilvl w:val="0"/>
          <w:numId w:val="2"/>
        </w:numPr>
        <w:shd w:val="clear" w:color="auto" w:fill="FFFFFF"/>
        <w:spacing w:line="240" w:lineRule="auto"/>
        <w:ind w:left="0"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последовательность подготовки педагога к организации образовательной деятельности детей</w:t>
      </w:r>
      <w:r w:rsidR="00B01CE8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содержания</w:t>
      </w:r>
      <w:r w:rsidR="00B01CE8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цели и задач</w:t>
      </w:r>
      <w:r w:rsidR="00B01CE8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видов деятельности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; о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пределение форм и методов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67F1C" w:rsidRPr="00D2258C" w:rsidRDefault="004A56D2" w:rsidP="00F22263">
      <w:pPr>
        <w:pStyle w:val="a6"/>
        <w:keepNext/>
        <w:numPr>
          <w:ilvl w:val="0"/>
          <w:numId w:val="2"/>
        </w:numPr>
        <w:shd w:val="clear" w:color="auto" w:fill="FFFFFF"/>
        <w:spacing w:line="240" w:lineRule="auto"/>
        <w:ind w:left="0"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 из нижеперечисленного не относится к формам педагогического 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поощрения?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охвала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, б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лагодарность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D225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рисвоение звания</w:t>
      </w:r>
      <w:r w:rsidR="00467F1C" w:rsidRPr="00D225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о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ценка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A56D2" w:rsidRPr="00D2258C" w:rsidRDefault="004A56D2" w:rsidP="00F22263">
      <w:pPr>
        <w:pStyle w:val="a6"/>
        <w:keepNext/>
        <w:numPr>
          <w:ilvl w:val="0"/>
          <w:numId w:val="2"/>
        </w:numPr>
        <w:shd w:val="clear" w:color="auto" w:fill="FFFFFF"/>
        <w:spacing w:line="240" w:lineRule="auto"/>
        <w:ind w:left="0"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Целенаправленный процесс организации </w:t>
      </w:r>
      <w:r w:rsidR="009D2457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деятельности,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по овладению знаниями, умениями, навыками, это</w:t>
      </w:r>
      <w:proofErr w:type="gramStart"/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образование</w:t>
      </w:r>
      <w:r w:rsidR="00467F1C"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</w:t>
      </w:r>
      <w:r w:rsidR="00467F1C"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воспитание</w:t>
      </w:r>
      <w:r w:rsidR="00467F1C"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D2258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обучение</w:t>
      </w:r>
      <w:r w:rsidR="00467F1C" w:rsidRPr="00D2258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)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2</w:t>
      </w:r>
    </w:p>
    <w:p w:rsidR="00467F1C" w:rsidRPr="00D2258C" w:rsidRDefault="004A56D2" w:rsidP="00F22263">
      <w:pPr>
        <w:pStyle w:val="a6"/>
        <w:keepNext/>
        <w:numPr>
          <w:ilvl w:val="0"/>
          <w:numId w:val="1"/>
        </w:numPr>
        <w:shd w:val="clear" w:color="auto" w:fill="FFFFFF"/>
        <w:spacing w:line="240" w:lineRule="auto"/>
        <w:ind w:left="0" w:firstLine="709"/>
        <w:jc w:val="lef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называется представление педагогом своих достижений?</w:t>
      </w:r>
      <w:r w:rsidR="00467F1C"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(р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еклама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D225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ортфолио</w:t>
      </w:r>
      <w:r w:rsidR="00467F1C" w:rsidRPr="00D225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а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втопортрет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, ф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отоальбом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A56D2" w:rsidRPr="00D2258C" w:rsidRDefault="004A56D2" w:rsidP="00F22263">
      <w:pPr>
        <w:pStyle w:val="a6"/>
        <w:keepNext/>
        <w:numPr>
          <w:ilvl w:val="0"/>
          <w:numId w:val="1"/>
        </w:numPr>
        <w:shd w:val="clear" w:color="auto" w:fill="FFFFFF"/>
        <w:spacing w:line="240" w:lineRule="auto"/>
        <w:ind w:left="0" w:firstLine="709"/>
        <w:jc w:val="lef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автором и его педагогическим трудом</w:t>
      </w:r>
    </w:p>
    <w:tbl>
      <w:tblPr>
        <w:tblStyle w:val="TableGrid1"/>
        <w:tblW w:w="8219" w:type="dxa"/>
        <w:jc w:val="center"/>
        <w:tblInd w:w="0" w:type="dxa"/>
        <w:tblCellMar>
          <w:top w:w="14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  <w:gridCol w:w="3149"/>
        <w:gridCol w:w="586"/>
        <w:gridCol w:w="3810"/>
      </w:tblGrid>
      <w:tr w:rsidR="00D2258C" w:rsidRPr="00D2258C" w:rsidTr="002D0E6F">
        <w:trPr>
          <w:trHeight w:val="286"/>
          <w:jc w:val="center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D2" w:rsidRPr="00D2258C" w:rsidRDefault="004A56D2" w:rsidP="00F22263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58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D2" w:rsidRPr="00D2258C" w:rsidRDefault="004A56D2" w:rsidP="00F22263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5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Я.А. Каменский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D2" w:rsidRPr="00D2258C" w:rsidRDefault="004A56D2" w:rsidP="00F22263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58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D2" w:rsidRPr="00D2258C" w:rsidRDefault="004A56D2" w:rsidP="00F22263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5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«Сердце отдаю детям» </w:t>
            </w:r>
          </w:p>
        </w:tc>
      </w:tr>
      <w:tr w:rsidR="00D2258C" w:rsidRPr="00D2258C" w:rsidTr="002D0E6F">
        <w:trPr>
          <w:trHeight w:val="286"/>
          <w:jc w:val="center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D2" w:rsidRPr="00D2258C" w:rsidRDefault="004A56D2" w:rsidP="00F22263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58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D2" w:rsidRPr="00D2258C" w:rsidRDefault="004A56D2" w:rsidP="00F22263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5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В.А. Сухомлинский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D2" w:rsidRPr="00D2258C" w:rsidRDefault="004A56D2" w:rsidP="00F22263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58C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D2" w:rsidRPr="00D2258C" w:rsidRDefault="004A56D2" w:rsidP="00F22263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5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«Педагогическая поэма» </w:t>
            </w:r>
          </w:p>
        </w:tc>
      </w:tr>
      <w:tr w:rsidR="00D2258C" w:rsidRPr="00D2258C" w:rsidTr="002D0E6F">
        <w:trPr>
          <w:trHeight w:val="286"/>
          <w:jc w:val="center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D2" w:rsidRPr="00D2258C" w:rsidRDefault="004A56D2" w:rsidP="00F22263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5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D2" w:rsidRPr="00D2258C" w:rsidRDefault="004A56D2" w:rsidP="00F22263">
            <w:pPr>
              <w:keepNext/>
              <w:tabs>
                <w:tab w:val="center" w:pos="2235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5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А.С. Макаренко </w:t>
            </w:r>
            <w:r w:rsidRPr="00D2258C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D2" w:rsidRPr="00D2258C" w:rsidRDefault="004A56D2" w:rsidP="00F22263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58C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D2" w:rsidRPr="00D2258C" w:rsidRDefault="004A56D2" w:rsidP="00F22263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5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«Великая дидактика» </w:t>
            </w:r>
          </w:p>
        </w:tc>
      </w:tr>
      <w:tr w:rsidR="00D2258C" w:rsidRPr="00D2258C" w:rsidTr="002D0E6F">
        <w:trPr>
          <w:trHeight w:val="286"/>
          <w:jc w:val="center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D2" w:rsidRPr="00D2258C" w:rsidRDefault="004A56D2" w:rsidP="00F22263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58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D2" w:rsidRPr="00D2258C" w:rsidRDefault="004A56D2" w:rsidP="00F22263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5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К.Д. Ушинский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D2" w:rsidRPr="00D2258C" w:rsidRDefault="004A56D2" w:rsidP="00F22263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58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D2" w:rsidRPr="00D2258C" w:rsidRDefault="004A56D2" w:rsidP="00F22263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58C">
              <w:rPr>
                <w:rFonts w:ascii="Times New Roman" w:eastAsia="Times New Roman" w:hAnsi="Times New Roman" w:cs="Times New Roman"/>
                <w:sz w:val="28"/>
                <w:szCs w:val="28"/>
              </w:rPr>
              <w:t>«Детский мир»</w:t>
            </w:r>
          </w:p>
        </w:tc>
      </w:tr>
    </w:tbl>
    <w:p w:rsidR="00467F1C" w:rsidRPr="00D2258C" w:rsidRDefault="004A56D2" w:rsidP="00F22263">
      <w:pPr>
        <w:pStyle w:val="a6"/>
        <w:keepNext/>
        <w:numPr>
          <w:ilvl w:val="0"/>
          <w:numId w:val="1"/>
        </w:numPr>
        <w:shd w:val="clear" w:color="auto" w:fill="FFFFFF"/>
        <w:spacing w:line="240" w:lineRule="auto"/>
        <w:ind w:left="0"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в переводе с латинского означает слово «семинар»?</w:t>
      </w:r>
      <w:r w:rsidR="00467F1C" w:rsidRPr="00D2258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(п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итомник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, х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озяйство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, р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ассадник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, ф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A56D2" w:rsidRPr="00D2258C" w:rsidRDefault="004A56D2" w:rsidP="00F22263">
      <w:pPr>
        <w:pStyle w:val="a6"/>
        <w:keepNext/>
        <w:numPr>
          <w:ilvl w:val="0"/>
          <w:numId w:val="1"/>
        </w:numPr>
        <w:shd w:val="clear" w:color="auto" w:fill="FFFFFF"/>
        <w:spacing w:line="240" w:lineRule="auto"/>
        <w:ind w:left="0"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Расставьте по порядку </w:t>
      </w:r>
      <w:r w:rsidR="00467F1C"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этапы процесса усвоения знаний (о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смысление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осприятие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рименение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, з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апоминание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бобщение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Командам раздаются конверты №3 </w:t>
      </w:r>
    </w:p>
    <w:p w:rsidR="004A56D2" w:rsidRPr="00D2258C" w:rsidRDefault="004A56D2" w:rsidP="00F22263">
      <w:pPr>
        <w:keepNext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Задание 4 (станция 4 «Профессиональная компетентность»)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Профессионализм и компетентность являются основными ориентирами педагога.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Работать с детьми дошкольного возраста может педагог, обладающий высоким уровнем знаний и умений, рефлексией, развитой способностью к проектировочной деятельности, то есть профессионально компетентный педагог, мастер своего дела. </w:t>
      </w:r>
      <w:r w:rsidRPr="00D2258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Что же такое профессиональная компетентность и профессиональное мастерство?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 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Вам необходимо составить из слов и словосочетаний определение понятий</w:t>
      </w:r>
      <w:r w:rsidR="00467F1C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1</w:t>
      </w:r>
      <w:r w:rsidR="00B01CE8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(Профессиональная компетентность)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2</w:t>
      </w:r>
      <w:r w:rsidR="00B01CE8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Педагогическое мастерство</w:t>
      </w:r>
      <w:r w:rsidR="00B01CE8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Командам раздаются конверты №4 </w:t>
      </w:r>
    </w:p>
    <w:p w:rsidR="004A56D2" w:rsidRPr="00D2258C" w:rsidRDefault="004A56D2" w:rsidP="00F22263">
      <w:pPr>
        <w:keepNext/>
        <w:shd w:val="clear" w:color="auto" w:fill="FFFFFF"/>
        <w:spacing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Задание 5. (станция 5</w:t>
      </w:r>
      <w:r w:rsidR="00942026" w:rsidRPr="00D2258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«Педагогическая трибуна»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)</w:t>
      </w:r>
    </w:p>
    <w:p w:rsidR="00B01CE8" w:rsidRPr="00D2258C" w:rsidRDefault="00B01CE8" w:rsidP="00F22263">
      <w:pPr>
        <w:keepNext/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предложенным словам-ассоциациям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определите термин</w:t>
      </w:r>
      <w:r w:rsidR="00FC504C"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1</w:t>
      </w:r>
      <w:r w:rsidR="00B01CE8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(инновация)</w:t>
      </w:r>
      <w:r w:rsidR="00942026"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и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зобретение</w:t>
      </w:r>
      <w:r w:rsidR="00942026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, н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ововведение</w:t>
      </w:r>
      <w:r w:rsidR="00942026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, н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овшество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2</w:t>
      </w:r>
      <w:r w:rsidR="00942026" w:rsidRPr="00D2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(методика): п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равило</w:t>
      </w:r>
      <w:r w:rsidR="00942026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, г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отовый рецепт</w:t>
      </w:r>
      <w:r w:rsidR="00942026"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>, а</w:t>
      </w: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лгоритм 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Командам раздаются конверты №5 </w:t>
      </w:r>
    </w:p>
    <w:p w:rsidR="004A56D2" w:rsidRPr="00D2258C" w:rsidRDefault="009D2457" w:rsidP="00F22263">
      <w:pPr>
        <w:keepNext/>
        <w:spacing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shd w:val="clear" w:color="auto" w:fill="FFFFFF"/>
          <w:lang w:eastAsia="ru-RU"/>
        </w:rPr>
      </w:pPr>
      <w:r w:rsidRPr="00D2258C">
        <w:rPr>
          <w:rFonts w:ascii="Times New Roman" w:eastAsia="Times New Roman" w:hAnsi="Times New Roman" w:cs="Times New Roman"/>
          <w:bCs/>
          <w:sz w:val="28"/>
          <w:szCs w:val="28"/>
          <w:u w:val="single"/>
          <w:shd w:val="clear" w:color="auto" w:fill="FFFFFF"/>
          <w:lang w:eastAsia="ru-RU"/>
        </w:rPr>
        <w:t>Конечная станция - и</w:t>
      </w:r>
      <w:r w:rsidR="004A56D2" w:rsidRPr="00D2258C">
        <w:rPr>
          <w:rFonts w:ascii="Times New Roman" w:eastAsia="Times New Roman" w:hAnsi="Times New Roman" w:cs="Times New Roman"/>
          <w:bCs/>
          <w:sz w:val="28"/>
          <w:szCs w:val="28"/>
          <w:u w:val="single"/>
          <w:shd w:val="clear" w:color="auto" w:fill="FFFFFF"/>
          <w:lang w:eastAsia="ru-RU"/>
        </w:rPr>
        <w:t>тоговый продукт «Лестница успеха»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D2258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- Все задания выполнены, мы добрались до конечной точки – вершины.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Вскроем конверты, которые Вы собрали на протяжении нашего путешествия и составим «Лестницу успеха». Для этого Вам необходимо разместить на ступенях лестницы слова в соответствии со значимостью при достижении какой-либо цели.</w:t>
      </w:r>
      <w:r w:rsidR="00FC504C" w:rsidRPr="00D22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Цель нашего путешествия достигнута.</w:t>
      </w:r>
    </w:p>
    <w:p w:rsidR="004A56D2" w:rsidRPr="00D2258C" w:rsidRDefault="004A56D2" w:rsidP="00F22263">
      <w:pPr>
        <w:keepNext/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D2258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Примечание: каждая команда выстраивает свою лестницу. </w:t>
      </w:r>
    </w:p>
    <w:p w:rsidR="00F4137A" w:rsidRPr="00D2258C" w:rsidRDefault="00F4137A" w:rsidP="00F22263">
      <w:pPr>
        <w:keepNext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2258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Список источников</w:t>
      </w:r>
    </w:p>
    <w:p w:rsidR="00F4137A" w:rsidRPr="00D2258C" w:rsidRDefault="00F4137A" w:rsidP="00F22263">
      <w:pPr>
        <w:keepNext/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proofErr w:type="spellStart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Бабанский</w:t>
      </w:r>
      <w:proofErr w:type="spellEnd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Ю. О дидактических основах повышения эффективности обучения/ Ю.О. </w:t>
      </w:r>
      <w:proofErr w:type="spellStart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Бабанский</w:t>
      </w:r>
      <w:proofErr w:type="spellEnd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М.: Педагогика, 2006 – 216 с.</w:t>
      </w:r>
    </w:p>
    <w:p w:rsidR="00F4137A" w:rsidRPr="00D2258C" w:rsidRDefault="00F4137A" w:rsidP="00F22263">
      <w:pPr>
        <w:keepNext/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proofErr w:type="spellStart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Брейтигам</w:t>
      </w:r>
      <w:proofErr w:type="spellEnd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Э. К. Взаимосвязь целостности и понимания в обучении/ Э.К. </w:t>
      </w:r>
      <w:proofErr w:type="spellStart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Брейтигам</w:t>
      </w:r>
      <w:proofErr w:type="spellEnd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// </w:t>
      </w:r>
      <w:proofErr w:type="spellStart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Вестн</w:t>
      </w:r>
      <w:proofErr w:type="spellEnd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Новосибирского гос. </w:t>
      </w:r>
      <w:proofErr w:type="spellStart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пед</w:t>
      </w:r>
      <w:proofErr w:type="spellEnd"/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. ун-та. - 2015. - № 6 (28). - С. 27-33.</w:t>
      </w:r>
    </w:p>
    <w:p w:rsidR="00D415B4" w:rsidRPr="00D2258C" w:rsidRDefault="00F4137A" w:rsidP="00F22263">
      <w:pPr>
        <w:keepNext/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258C">
        <w:rPr>
          <w:rFonts w:ascii="Times New Roman" w:hAnsi="Times New Roman" w:cs="Times New Roman"/>
          <w:sz w:val="28"/>
          <w:szCs w:val="28"/>
          <w:shd w:val="clear" w:color="auto" w:fill="FFFFFF"/>
        </w:rPr>
        <w:t>3. Михеева, Е. В. Современные технологии обучения дошкольников ФГОС/ Е. В. Михеева. - Издательство: Учитель, 2019 - 222 с.</w:t>
      </w:r>
    </w:p>
    <w:sectPr w:rsidR="00D415B4" w:rsidRPr="00D2258C" w:rsidSect="00F22263">
      <w:footerReference w:type="firs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4A6" w:rsidRDefault="002614A6" w:rsidP="006324D8">
      <w:pPr>
        <w:spacing w:line="240" w:lineRule="auto"/>
      </w:pPr>
      <w:r>
        <w:separator/>
      </w:r>
    </w:p>
  </w:endnote>
  <w:endnote w:type="continuationSeparator" w:id="0">
    <w:p w:rsidR="002614A6" w:rsidRDefault="002614A6" w:rsidP="006324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071" w:rsidRDefault="0087309E">
    <w:pPr>
      <w:pStyle w:val="a3"/>
      <w:jc w:val="right"/>
    </w:pPr>
    <w:r>
      <w:t xml:space="preserve"> </w:t>
    </w:r>
  </w:p>
  <w:p w:rsidR="00245071" w:rsidRDefault="00245071" w:rsidP="00154F5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4A6" w:rsidRDefault="002614A6" w:rsidP="006324D8">
      <w:pPr>
        <w:spacing w:line="240" w:lineRule="auto"/>
      </w:pPr>
      <w:r>
        <w:separator/>
      </w:r>
    </w:p>
  </w:footnote>
  <w:footnote w:type="continuationSeparator" w:id="0">
    <w:p w:rsidR="002614A6" w:rsidRDefault="002614A6" w:rsidP="006324D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E54AAE"/>
    <w:multiLevelType w:val="hybridMultilevel"/>
    <w:tmpl w:val="11787026"/>
    <w:lvl w:ilvl="0" w:tplc="EA6CCEF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AD506E0"/>
    <w:multiLevelType w:val="hybridMultilevel"/>
    <w:tmpl w:val="2918DF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4FE"/>
    <w:rsid w:val="00001C3E"/>
    <w:rsid w:val="0000781B"/>
    <w:rsid w:val="000118AF"/>
    <w:rsid w:val="0001558D"/>
    <w:rsid w:val="00024E73"/>
    <w:rsid w:val="00024E8A"/>
    <w:rsid w:val="000310E4"/>
    <w:rsid w:val="000334DC"/>
    <w:rsid w:val="00037542"/>
    <w:rsid w:val="00037A30"/>
    <w:rsid w:val="00040FAB"/>
    <w:rsid w:val="000411B0"/>
    <w:rsid w:val="0004228F"/>
    <w:rsid w:val="00042CC6"/>
    <w:rsid w:val="000455B3"/>
    <w:rsid w:val="000460A4"/>
    <w:rsid w:val="000545A9"/>
    <w:rsid w:val="00054D21"/>
    <w:rsid w:val="00060493"/>
    <w:rsid w:val="000723E1"/>
    <w:rsid w:val="000841FF"/>
    <w:rsid w:val="0008562D"/>
    <w:rsid w:val="00085EE0"/>
    <w:rsid w:val="0009645A"/>
    <w:rsid w:val="000A0046"/>
    <w:rsid w:val="000A09E5"/>
    <w:rsid w:val="000A2FEA"/>
    <w:rsid w:val="000A56B7"/>
    <w:rsid w:val="000A5853"/>
    <w:rsid w:val="000A6DDD"/>
    <w:rsid w:val="000A7F9D"/>
    <w:rsid w:val="000B4826"/>
    <w:rsid w:val="000B56EF"/>
    <w:rsid w:val="000B6145"/>
    <w:rsid w:val="000C02CB"/>
    <w:rsid w:val="000C15BC"/>
    <w:rsid w:val="000C5DE8"/>
    <w:rsid w:val="000C6266"/>
    <w:rsid w:val="000D2E52"/>
    <w:rsid w:val="000D5F87"/>
    <w:rsid w:val="000E0195"/>
    <w:rsid w:val="000E01B5"/>
    <w:rsid w:val="000E0AFB"/>
    <w:rsid w:val="000E1534"/>
    <w:rsid w:val="000E63BA"/>
    <w:rsid w:val="000F1E6C"/>
    <w:rsid w:val="000F311F"/>
    <w:rsid w:val="000F56FA"/>
    <w:rsid w:val="000F6F8F"/>
    <w:rsid w:val="00101D4E"/>
    <w:rsid w:val="001028F1"/>
    <w:rsid w:val="00104087"/>
    <w:rsid w:val="00114D09"/>
    <w:rsid w:val="00121524"/>
    <w:rsid w:val="00133AE6"/>
    <w:rsid w:val="00134748"/>
    <w:rsid w:val="00134B64"/>
    <w:rsid w:val="0013598B"/>
    <w:rsid w:val="001379ED"/>
    <w:rsid w:val="001420FD"/>
    <w:rsid w:val="0014245D"/>
    <w:rsid w:val="001437D4"/>
    <w:rsid w:val="00144791"/>
    <w:rsid w:val="001459E0"/>
    <w:rsid w:val="00151F0C"/>
    <w:rsid w:val="001541FE"/>
    <w:rsid w:val="00154F59"/>
    <w:rsid w:val="0015529F"/>
    <w:rsid w:val="0015783F"/>
    <w:rsid w:val="00163F26"/>
    <w:rsid w:val="00166725"/>
    <w:rsid w:val="00171DCD"/>
    <w:rsid w:val="0017412E"/>
    <w:rsid w:val="00176705"/>
    <w:rsid w:val="00187915"/>
    <w:rsid w:val="00195F76"/>
    <w:rsid w:val="001A20E7"/>
    <w:rsid w:val="001B187D"/>
    <w:rsid w:val="001B496D"/>
    <w:rsid w:val="001B74C7"/>
    <w:rsid w:val="001C762D"/>
    <w:rsid w:val="001D7E5B"/>
    <w:rsid w:val="001E2141"/>
    <w:rsid w:val="001E5B3A"/>
    <w:rsid w:val="001E7E83"/>
    <w:rsid w:val="001F484D"/>
    <w:rsid w:val="001F6CCF"/>
    <w:rsid w:val="001F7D61"/>
    <w:rsid w:val="002048AB"/>
    <w:rsid w:val="0021491E"/>
    <w:rsid w:val="0021514C"/>
    <w:rsid w:val="00215A9D"/>
    <w:rsid w:val="002165C5"/>
    <w:rsid w:val="00217E75"/>
    <w:rsid w:val="00220CD2"/>
    <w:rsid w:val="002216CB"/>
    <w:rsid w:val="002242C4"/>
    <w:rsid w:val="00226531"/>
    <w:rsid w:val="002365C8"/>
    <w:rsid w:val="00240EFC"/>
    <w:rsid w:val="00244574"/>
    <w:rsid w:val="00245071"/>
    <w:rsid w:val="00246001"/>
    <w:rsid w:val="00250EB2"/>
    <w:rsid w:val="00254177"/>
    <w:rsid w:val="002614A6"/>
    <w:rsid w:val="002622B8"/>
    <w:rsid w:val="00265016"/>
    <w:rsid w:val="00271997"/>
    <w:rsid w:val="00276586"/>
    <w:rsid w:val="00285DD5"/>
    <w:rsid w:val="00286769"/>
    <w:rsid w:val="002879E4"/>
    <w:rsid w:val="002910DE"/>
    <w:rsid w:val="00292841"/>
    <w:rsid w:val="00294455"/>
    <w:rsid w:val="002A0666"/>
    <w:rsid w:val="002A46F2"/>
    <w:rsid w:val="002A5514"/>
    <w:rsid w:val="002A6C5A"/>
    <w:rsid w:val="002B3C1C"/>
    <w:rsid w:val="002B6A8E"/>
    <w:rsid w:val="002C06FD"/>
    <w:rsid w:val="002C14B3"/>
    <w:rsid w:val="002C1FE1"/>
    <w:rsid w:val="002C26FC"/>
    <w:rsid w:val="002C36F7"/>
    <w:rsid w:val="002C370C"/>
    <w:rsid w:val="002C43A7"/>
    <w:rsid w:val="002D18AA"/>
    <w:rsid w:val="002D4291"/>
    <w:rsid w:val="002D536F"/>
    <w:rsid w:val="002D5F17"/>
    <w:rsid w:val="002E7066"/>
    <w:rsid w:val="002F6E19"/>
    <w:rsid w:val="003043A0"/>
    <w:rsid w:val="0030515C"/>
    <w:rsid w:val="00307293"/>
    <w:rsid w:val="0031061F"/>
    <w:rsid w:val="00313371"/>
    <w:rsid w:val="00316980"/>
    <w:rsid w:val="00321D8E"/>
    <w:rsid w:val="003222EF"/>
    <w:rsid w:val="00322726"/>
    <w:rsid w:val="00325D49"/>
    <w:rsid w:val="003351C2"/>
    <w:rsid w:val="0033658C"/>
    <w:rsid w:val="003374E0"/>
    <w:rsid w:val="00341C27"/>
    <w:rsid w:val="00341E78"/>
    <w:rsid w:val="00344D5B"/>
    <w:rsid w:val="003471D3"/>
    <w:rsid w:val="00351B6F"/>
    <w:rsid w:val="00361C41"/>
    <w:rsid w:val="00363524"/>
    <w:rsid w:val="00363F9A"/>
    <w:rsid w:val="003649E4"/>
    <w:rsid w:val="00366765"/>
    <w:rsid w:val="00370601"/>
    <w:rsid w:val="00373F8D"/>
    <w:rsid w:val="00374B48"/>
    <w:rsid w:val="003803FB"/>
    <w:rsid w:val="003807DA"/>
    <w:rsid w:val="00380CFC"/>
    <w:rsid w:val="003827D3"/>
    <w:rsid w:val="003838B8"/>
    <w:rsid w:val="00386A28"/>
    <w:rsid w:val="00387F9E"/>
    <w:rsid w:val="00392FC6"/>
    <w:rsid w:val="00396AB4"/>
    <w:rsid w:val="003A0AA9"/>
    <w:rsid w:val="003B0227"/>
    <w:rsid w:val="003B1086"/>
    <w:rsid w:val="003B6AD1"/>
    <w:rsid w:val="003B6CAD"/>
    <w:rsid w:val="003B7E68"/>
    <w:rsid w:val="003C1A34"/>
    <w:rsid w:val="003E5919"/>
    <w:rsid w:val="003E7EDB"/>
    <w:rsid w:val="003F1639"/>
    <w:rsid w:val="003F472F"/>
    <w:rsid w:val="003F64BC"/>
    <w:rsid w:val="00401F6D"/>
    <w:rsid w:val="004061AE"/>
    <w:rsid w:val="00406E14"/>
    <w:rsid w:val="0040778A"/>
    <w:rsid w:val="00413F90"/>
    <w:rsid w:val="00414022"/>
    <w:rsid w:val="00414CE6"/>
    <w:rsid w:val="0041568E"/>
    <w:rsid w:val="00415D3E"/>
    <w:rsid w:val="00415DD4"/>
    <w:rsid w:val="004160B3"/>
    <w:rsid w:val="0041772E"/>
    <w:rsid w:val="00417B38"/>
    <w:rsid w:val="00421A3F"/>
    <w:rsid w:val="0042734D"/>
    <w:rsid w:val="00432F63"/>
    <w:rsid w:val="00433717"/>
    <w:rsid w:val="00437648"/>
    <w:rsid w:val="004410F2"/>
    <w:rsid w:val="00445AFA"/>
    <w:rsid w:val="00461F1F"/>
    <w:rsid w:val="00467F1C"/>
    <w:rsid w:val="004717F5"/>
    <w:rsid w:val="00472F04"/>
    <w:rsid w:val="00473221"/>
    <w:rsid w:val="0049535D"/>
    <w:rsid w:val="00496286"/>
    <w:rsid w:val="004A339B"/>
    <w:rsid w:val="004A4941"/>
    <w:rsid w:val="004A4C5C"/>
    <w:rsid w:val="004A51B1"/>
    <w:rsid w:val="004A56D2"/>
    <w:rsid w:val="004A570C"/>
    <w:rsid w:val="004A6605"/>
    <w:rsid w:val="004B1454"/>
    <w:rsid w:val="004B191E"/>
    <w:rsid w:val="004B1F8A"/>
    <w:rsid w:val="004B2AC8"/>
    <w:rsid w:val="004B4E4C"/>
    <w:rsid w:val="004C219F"/>
    <w:rsid w:val="004C410E"/>
    <w:rsid w:val="004C4A73"/>
    <w:rsid w:val="004D3AE7"/>
    <w:rsid w:val="004D4FE2"/>
    <w:rsid w:val="004D7CF8"/>
    <w:rsid w:val="004E6C46"/>
    <w:rsid w:val="004F151C"/>
    <w:rsid w:val="004F37CD"/>
    <w:rsid w:val="00500926"/>
    <w:rsid w:val="005020EC"/>
    <w:rsid w:val="0050619B"/>
    <w:rsid w:val="00511E0D"/>
    <w:rsid w:val="00512A07"/>
    <w:rsid w:val="00513126"/>
    <w:rsid w:val="005148A1"/>
    <w:rsid w:val="0051523C"/>
    <w:rsid w:val="005217E5"/>
    <w:rsid w:val="00521A0F"/>
    <w:rsid w:val="00527070"/>
    <w:rsid w:val="00532975"/>
    <w:rsid w:val="0053313A"/>
    <w:rsid w:val="00533E2D"/>
    <w:rsid w:val="00542AB5"/>
    <w:rsid w:val="00545454"/>
    <w:rsid w:val="00545933"/>
    <w:rsid w:val="00550166"/>
    <w:rsid w:val="0056003F"/>
    <w:rsid w:val="0056041E"/>
    <w:rsid w:val="005617A3"/>
    <w:rsid w:val="00562E85"/>
    <w:rsid w:val="00563D25"/>
    <w:rsid w:val="00566F9B"/>
    <w:rsid w:val="00572ABF"/>
    <w:rsid w:val="0057450B"/>
    <w:rsid w:val="00583DBA"/>
    <w:rsid w:val="00584385"/>
    <w:rsid w:val="005875D0"/>
    <w:rsid w:val="00595E36"/>
    <w:rsid w:val="00596A9D"/>
    <w:rsid w:val="005979B9"/>
    <w:rsid w:val="005A0259"/>
    <w:rsid w:val="005A3E1F"/>
    <w:rsid w:val="005B0917"/>
    <w:rsid w:val="005B4BDB"/>
    <w:rsid w:val="005B5469"/>
    <w:rsid w:val="005B6DF4"/>
    <w:rsid w:val="005B74E3"/>
    <w:rsid w:val="005C198B"/>
    <w:rsid w:val="005C399F"/>
    <w:rsid w:val="005C3FEC"/>
    <w:rsid w:val="005C4440"/>
    <w:rsid w:val="005D0F90"/>
    <w:rsid w:val="005D4355"/>
    <w:rsid w:val="005D6419"/>
    <w:rsid w:val="005E2198"/>
    <w:rsid w:val="005E2775"/>
    <w:rsid w:val="005E4779"/>
    <w:rsid w:val="005E6A3B"/>
    <w:rsid w:val="005E7E8D"/>
    <w:rsid w:val="005F2187"/>
    <w:rsid w:val="005F47DA"/>
    <w:rsid w:val="005F6208"/>
    <w:rsid w:val="00617788"/>
    <w:rsid w:val="00622EB2"/>
    <w:rsid w:val="00627168"/>
    <w:rsid w:val="00630062"/>
    <w:rsid w:val="00630256"/>
    <w:rsid w:val="006303FE"/>
    <w:rsid w:val="006324D8"/>
    <w:rsid w:val="006355DA"/>
    <w:rsid w:val="00635CCD"/>
    <w:rsid w:val="00636CAD"/>
    <w:rsid w:val="0064082B"/>
    <w:rsid w:val="00643F73"/>
    <w:rsid w:val="006517EE"/>
    <w:rsid w:val="00654105"/>
    <w:rsid w:val="00654236"/>
    <w:rsid w:val="00655585"/>
    <w:rsid w:val="00666D23"/>
    <w:rsid w:val="00674646"/>
    <w:rsid w:val="00675C78"/>
    <w:rsid w:val="00675C85"/>
    <w:rsid w:val="00675FCD"/>
    <w:rsid w:val="00680EC1"/>
    <w:rsid w:val="00682CBD"/>
    <w:rsid w:val="00685C31"/>
    <w:rsid w:val="00697707"/>
    <w:rsid w:val="00697C38"/>
    <w:rsid w:val="006A6F9F"/>
    <w:rsid w:val="006A7370"/>
    <w:rsid w:val="006B126D"/>
    <w:rsid w:val="006B2F12"/>
    <w:rsid w:val="006B4865"/>
    <w:rsid w:val="006C0277"/>
    <w:rsid w:val="006C0D6C"/>
    <w:rsid w:val="006C2EFE"/>
    <w:rsid w:val="006C4F4B"/>
    <w:rsid w:val="006D06DD"/>
    <w:rsid w:val="006D0D59"/>
    <w:rsid w:val="006E2FD1"/>
    <w:rsid w:val="006E3602"/>
    <w:rsid w:val="006E3B53"/>
    <w:rsid w:val="006E3FDB"/>
    <w:rsid w:val="006E7556"/>
    <w:rsid w:val="006F08B1"/>
    <w:rsid w:val="006F12FC"/>
    <w:rsid w:val="0070546A"/>
    <w:rsid w:val="00705813"/>
    <w:rsid w:val="00707935"/>
    <w:rsid w:val="00707A4E"/>
    <w:rsid w:val="00726F29"/>
    <w:rsid w:val="0074247B"/>
    <w:rsid w:val="00751AEE"/>
    <w:rsid w:val="00753BE4"/>
    <w:rsid w:val="00756532"/>
    <w:rsid w:val="00761145"/>
    <w:rsid w:val="007664C3"/>
    <w:rsid w:val="0077286C"/>
    <w:rsid w:val="00787BDF"/>
    <w:rsid w:val="00790300"/>
    <w:rsid w:val="00790455"/>
    <w:rsid w:val="00790769"/>
    <w:rsid w:val="00794460"/>
    <w:rsid w:val="00796C6C"/>
    <w:rsid w:val="007A605C"/>
    <w:rsid w:val="007B0E41"/>
    <w:rsid w:val="007C0A79"/>
    <w:rsid w:val="007C58F5"/>
    <w:rsid w:val="007D3078"/>
    <w:rsid w:val="007D3DF8"/>
    <w:rsid w:val="007E15CC"/>
    <w:rsid w:val="007E7D02"/>
    <w:rsid w:val="007F43C9"/>
    <w:rsid w:val="008036DA"/>
    <w:rsid w:val="008068C3"/>
    <w:rsid w:val="00806F7E"/>
    <w:rsid w:val="00816E0D"/>
    <w:rsid w:val="00820CF2"/>
    <w:rsid w:val="0082502F"/>
    <w:rsid w:val="00830BCF"/>
    <w:rsid w:val="00830CBE"/>
    <w:rsid w:val="00831324"/>
    <w:rsid w:val="00834F70"/>
    <w:rsid w:val="0083598C"/>
    <w:rsid w:val="00841AAB"/>
    <w:rsid w:val="008453B8"/>
    <w:rsid w:val="00845921"/>
    <w:rsid w:val="00846ED0"/>
    <w:rsid w:val="00860A16"/>
    <w:rsid w:val="00860DDB"/>
    <w:rsid w:val="008652BA"/>
    <w:rsid w:val="008657C5"/>
    <w:rsid w:val="00866A15"/>
    <w:rsid w:val="00870F1A"/>
    <w:rsid w:val="008724DE"/>
    <w:rsid w:val="0087309E"/>
    <w:rsid w:val="00876671"/>
    <w:rsid w:val="008867A5"/>
    <w:rsid w:val="00894020"/>
    <w:rsid w:val="00896718"/>
    <w:rsid w:val="008A14FE"/>
    <w:rsid w:val="008A23BF"/>
    <w:rsid w:val="008A6C2E"/>
    <w:rsid w:val="008B026A"/>
    <w:rsid w:val="008B385A"/>
    <w:rsid w:val="008B3A72"/>
    <w:rsid w:val="008B4730"/>
    <w:rsid w:val="008B5824"/>
    <w:rsid w:val="008C11B4"/>
    <w:rsid w:val="008C6841"/>
    <w:rsid w:val="008D3A03"/>
    <w:rsid w:val="008E1C3F"/>
    <w:rsid w:val="008E36B4"/>
    <w:rsid w:val="008F0200"/>
    <w:rsid w:val="008F55DB"/>
    <w:rsid w:val="008F5AA8"/>
    <w:rsid w:val="008F757A"/>
    <w:rsid w:val="009147F7"/>
    <w:rsid w:val="009206DF"/>
    <w:rsid w:val="00920793"/>
    <w:rsid w:val="00920C00"/>
    <w:rsid w:val="0092526C"/>
    <w:rsid w:val="009309BA"/>
    <w:rsid w:val="0093167F"/>
    <w:rsid w:val="009376D8"/>
    <w:rsid w:val="009412CB"/>
    <w:rsid w:val="00942026"/>
    <w:rsid w:val="0094413E"/>
    <w:rsid w:val="009446CE"/>
    <w:rsid w:val="00946E46"/>
    <w:rsid w:val="009515C5"/>
    <w:rsid w:val="00955A82"/>
    <w:rsid w:val="009650EB"/>
    <w:rsid w:val="009672A7"/>
    <w:rsid w:val="009815D6"/>
    <w:rsid w:val="00982D49"/>
    <w:rsid w:val="00982EE5"/>
    <w:rsid w:val="0098691E"/>
    <w:rsid w:val="00991C10"/>
    <w:rsid w:val="00992144"/>
    <w:rsid w:val="009A07CD"/>
    <w:rsid w:val="009A1463"/>
    <w:rsid w:val="009A20E7"/>
    <w:rsid w:val="009A3E1F"/>
    <w:rsid w:val="009A5902"/>
    <w:rsid w:val="009A6436"/>
    <w:rsid w:val="009B04D9"/>
    <w:rsid w:val="009C02E1"/>
    <w:rsid w:val="009C11ED"/>
    <w:rsid w:val="009C44D2"/>
    <w:rsid w:val="009C4790"/>
    <w:rsid w:val="009D0EF7"/>
    <w:rsid w:val="009D179D"/>
    <w:rsid w:val="009D2457"/>
    <w:rsid w:val="009D4F4D"/>
    <w:rsid w:val="009E15F1"/>
    <w:rsid w:val="009E2A5E"/>
    <w:rsid w:val="009E42D7"/>
    <w:rsid w:val="009E4BA3"/>
    <w:rsid w:val="009F3CA9"/>
    <w:rsid w:val="009F6371"/>
    <w:rsid w:val="00A01B74"/>
    <w:rsid w:val="00A04E82"/>
    <w:rsid w:val="00A05752"/>
    <w:rsid w:val="00A06755"/>
    <w:rsid w:val="00A12669"/>
    <w:rsid w:val="00A1359A"/>
    <w:rsid w:val="00A14F09"/>
    <w:rsid w:val="00A15B5A"/>
    <w:rsid w:val="00A17F75"/>
    <w:rsid w:val="00A17F9C"/>
    <w:rsid w:val="00A23495"/>
    <w:rsid w:val="00A23DD0"/>
    <w:rsid w:val="00A2546D"/>
    <w:rsid w:val="00A2773A"/>
    <w:rsid w:val="00A339C1"/>
    <w:rsid w:val="00A46B2D"/>
    <w:rsid w:val="00A47C78"/>
    <w:rsid w:val="00A573D6"/>
    <w:rsid w:val="00A6105A"/>
    <w:rsid w:val="00A618D5"/>
    <w:rsid w:val="00A619FC"/>
    <w:rsid w:val="00A6276E"/>
    <w:rsid w:val="00A62CB8"/>
    <w:rsid w:val="00A72D08"/>
    <w:rsid w:val="00A811EF"/>
    <w:rsid w:val="00A81DC7"/>
    <w:rsid w:val="00A83129"/>
    <w:rsid w:val="00A90DE5"/>
    <w:rsid w:val="00A93B11"/>
    <w:rsid w:val="00A945AB"/>
    <w:rsid w:val="00A9593F"/>
    <w:rsid w:val="00A96E69"/>
    <w:rsid w:val="00AA177B"/>
    <w:rsid w:val="00AA3032"/>
    <w:rsid w:val="00AB3623"/>
    <w:rsid w:val="00AB70EA"/>
    <w:rsid w:val="00AB7DE5"/>
    <w:rsid w:val="00AC5E37"/>
    <w:rsid w:val="00AC6D92"/>
    <w:rsid w:val="00AD7759"/>
    <w:rsid w:val="00AE1857"/>
    <w:rsid w:val="00AF7778"/>
    <w:rsid w:val="00B01CE8"/>
    <w:rsid w:val="00B10636"/>
    <w:rsid w:val="00B11F2B"/>
    <w:rsid w:val="00B23517"/>
    <w:rsid w:val="00B249BC"/>
    <w:rsid w:val="00B2529A"/>
    <w:rsid w:val="00B25717"/>
    <w:rsid w:val="00B30045"/>
    <w:rsid w:val="00B31AAB"/>
    <w:rsid w:val="00B34937"/>
    <w:rsid w:val="00B369D1"/>
    <w:rsid w:val="00B51508"/>
    <w:rsid w:val="00B5527B"/>
    <w:rsid w:val="00B6214E"/>
    <w:rsid w:val="00B63099"/>
    <w:rsid w:val="00B7553A"/>
    <w:rsid w:val="00B75BAA"/>
    <w:rsid w:val="00B80873"/>
    <w:rsid w:val="00B86BC3"/>
    <w:rsid w:val="00B91550"/>
    <w:rsid w:val="00BA1AF0"/>
    <w:rsid w:val="00BA2850"/>
    <w:rsid w:val="00BA35B8"/>
    <w:rsid w:val="00BA42C9"/>
    <w:rsid w:val="00BA5AC5"/>
    <w:rsid w:val="00BA74FB"/>
    <w:rsid w:val="00BB34B4"/>
    <w:rsid w:val="00BB34E1"/>
    <w:rsid w:val="00BB3B84"/>
    <w:rsid w:val="00BC6E94"/>
    <w:rsid w:val="00BC725E"/>
    <w:rsid w:val="00BD0F8C"/>
    <w:rsid w:val="00BD1632"/>
    <w:rsid w:val="00BD6B9C"/>
    <w:rsid w:val="00BE0A96"/>
    <w:rsid w:val="00BE30BC"/>
    <w:rsid w:val="00BE789A"/>
    <w:rsid w:val="00BF01EA"/>
    <w:rsid w:val="00BF0343"/>
    <w:rsid w:val="00BF38D1"/>
    <w:rsid w:val="00BF7AF9"/>
    <w:rsid w:val="00C036CA"/>
    <w:rsid w:val="00C0627E"/>
    <w:rsid w:val="00C119DE"/>
    <w:rsid w:val="00C126E0"/>
    <w:rsid w:val="00C1398E"/>
    <w:rsid w:val="00C13C34"/>
    <w:rsid w:val="00C179DA"/>
    <w:rsid w:val="00C17CBB"/>
    <w:rsid w:val="00C207F5"/>
    <w:rsid w:val="00C21623"/>
    <w:rsid w:val="00C24BFC"/>
    <w:rsid w:val="00C32844"/>
    <w:rsid w:val="00C35AB1"/>
    <w:rsid w:val="00C44590"/>
    <w:rsid w:val="00C47DED"/>
    <w:rsid w:val="00C5097A"/>
    <w:rsid w:val="00C6049D"/>
    <w:rsid w:val="00C60DDE"/>
    <w:rsid w:val="00C61C7B"/>
    <w:rsid w:val="00C626AE"/>
    <w:rsid w:val="00C70C01"/>
    <w:rsid w:val="00C71A12"/>
    <w:rsid w:val="00C73044"/>
    <w:rsid w:val="00C765D8"/>
    <w:rsid w:val="00C81B62"/>
    <w:rsid w:val="00C82678"/>
    <w:rsid w:val="00C838EF"/>
    <w:rsid w:val="00C84F58"/>
    <w:rsid w:val="00C8689F"/>
    <w:rsid w:val="00C86F30"/>
    <w:rsid w:val="00C92691"/>
    <w:rsid w:val="00C953B3"/>
    <w:rsid w:val="00C95A57"/>
    <w:rsid w:val="00CA071B"/>
    <w:rsid w:val="00CA45C5"/>
    <w:rsid w:val="00CA4DF1"/>
    <w:rsid w:val="00CA585E"/>
    <w:rsid w:val="00CA782B"/>
    <w:rsid w:val="00CB08E5"/>
    <w:rsid w:val="00CB4EC7"/>
    <w:rsid w:val="00CC2828"/>
    <w:rsid w:val="00CC3179"/>
    <w:rsid w:val="00CC5539"/>
    <w:rsid w:val="00CD2D0E"/>
    <w:rsid w:val="00CE0C41"/>
    <w:rsid w:val="00CE556F"/>
    <w:rsid w:val="00CE6570"/>
    <w:rsid w:val="00CE7CF4"/>
    <w:rsid w:val="00CF0FDC"/>
    <w:rsid w:val="00CF23C0"/>
    <w:rsid w:val="00CF3D6A"/>
    <w:rsid w:val="00CF63CE"/>
    <w:rsid w:val="00D035E7"/>
    <w:rsid w:val="00D05D97"/>
    <w:rsid w:val="00D06816"/>
    <w:rsid w:val="00D1732F"/>
    <w:rsid w:val="00D203F0"/>
    <w:rsid w:val="00D2258C"/>
    <w:rsid w:val="00D2415B"/>
    <w:rsid w:val="00D27016"/>
    <w:rsid w:val="00D3100A"/>
    <w:rsid w:val="00D35EA9"/>
    <w:rsid w:val="00D369A5"/>
    <w:rsid w:val="00D415B4"/>
    <w:rsid w:val="00D41D66"/>
    <w:rsid w:val="00D421E9"/>
    <w:rsid w:val="00D46066"/>
    <w:rsid w:val="00D46FAA"/>
    <w:rsid w:val="00D53F4E"/>
    <w:rsid w:val="00D54B64"/>
    <w:rsid w:val="00D56E87"/>
    <w:rsid w:val="00D6404D"/>
    <w:rsid w:val="00D65E21"/>
    <w:rsid w:val="00D66FF5"/>
    <w:rsid w:val="00D674C4"/>
    <w:rsid w:val="00D74457"/>
    <w:rsid w:val="00D808AF"/>
    <w:rsid w:val="00D94170"/>
    <w:rsid w:val="00D94F45"/>
    <w:rsid w:val="00D96B28"/>
    <w:rsid w:val="00DA5A8F"/>
    <w:rsid w:val="00DB3A7C"/>
    <w:rsid w:val="00DB5FC1"/>
    <w:rsid w:val="00DB6E63"/>
    <w:rsid w:val="00DC01D0"/>
    <w:rsid w:val="00DC107A"/>
    <w:rsid w:val="00DC37A1"/>
    <w:rsid w:val="00DC4565"/>
    <w:rsid w:val="00DE6521"/>
    <w:rsid w:val="00DF1776"/>
    <w:rsid w:val="00DF7005"/>
    <w:rsid w:val="00E0167A"/>
    <w:rsid w:val="00E01F38"/>
    <w:rsid w:val="00E10A24"/>
    <w:rsid w:val="00E13B4E"/>
    <w:rsid w:val="00E175D6"/>
    <w:rsid w:val="00E177CC"/>
    <w:rsid w:val="00E2076C"/>
    <w:rsid w:val="00E21EC2"/>
    <w:rsid w:val="00E27C91"/>
    <w:rsid w:val="00E27E52"/>
    <w:rsid w:val="00E32044"/>
    <w:rsid w:val="00E32C4F"/>
    <w:rsid w:val="00E33874"/>
    <w:rsid w:val="00E4158A"/>
    <w:rsid w:val="00E43B28"/>
    <w:rsid w:val="00E47610"/>
    <w:rsid w:val="00E520DE"/>
    <w:rsid w:val="00E52DE2"/>
    <w:rsid w:val="00E53924"/>
    <w:rsid w:val="00E5394A"/>
    <w:rsid w:val="00E57244"/>
    <w:rsid w:val="00E7007E"/>
    <w:rsid w:val="00E849FF"/>
    <w:rsid w:val="00E87249"/>
    <w:rsid w:val="00E90C64"/>
    <w:rsid w:val="00E92A58"/>
    <w:rsid w:val="00E96AB2"/>
    <w:rsid w:val="00EB28DC"/>
    <w:rsid w:val="00EC3858"/>
    <w:rsid w:val="00ED1F6C"/>
    <w:rsid w:val="00ED59E2"/>
    <w:rsid w:val="00ED6470"/>
    <w:rsid w:val="00EE544D"/>
    <w:rsid w:val="00EE609C"/>
    <w:rsid w:val="00EE7020"/>
    <w:rsid w:val="00EF10FF"/>
    <w:rsid w:val="00EF1E70"/>
    <w:rsid w:val="00EF3604"/>
    <w:rsid w:val="00EF5684"/>
    <w:rsid w:val="00EF5FE1"/>
    <w:rsid w:val="00F013C5"/>
    <w:rsid w:val="00F049E3"/>
    <w:rsid w:val="00F06198"/>
    <w:rsid w:val="00F14E82"/>
    <w:rsid w:val="00F16C4D"/>
    <w:rsid w:val="00F2175A"/>
    <w:rsid w:val="00F22263"/>
    <w:rsid w:val="00F24B81"/>
    <w:rsid w:val="00F26256"/>
    <w:rsid w:val="00F30495"/>
    <w:rsid w:val="00F335B2"/>
    <w:rsid w:val="00F4137A"/>
    <w:rsid w:val="00F4332E"/>
    <w:rsid w:val="00F44603"/>
    <w:rsid w:val="00F51DA4"/>
    <w:rsid w:val="00F541E8"/>
    <w:rsid w:val="00F61B8E"/>
    <w:rsid w:val="00F620FB"/>
    <w:rsid w:val="00F65F46"/>
    <w:rsid w:val="00F729A4"/>
    <w:rsid w:val="00F7355D"/>
    <w:rsid w:val="00F75165"/>
    <w:rsid w:val="00F76DCD"/>
    <w:rsid w:val="00F80926"/>
    <w:rsid w:val="00F8440F"/>
    <w:rsid w:val="00F85E16"/>
    <w:rsid w:val="00F90427"/>
    <w:rsid w:val="00F94BEC"/>
    <w:rsid w:val="00FA2BD4"/>
    <w:rsid w:val="00FA73AA"/>
    <w:rsid w:val="00FB2A85"/>
    <w:rsid w:val="00FB5520"/>
    <w:rsid w:val="00FB7D56"/>
    <w:rsid w:val="00FC350D"/>
    <w:rsid w:val="00FC504C"/>
    <w:rsid w:val="00FC54D7"/>
    <w:rsid w:val="00FC6300"/>
    <w:rsid w:val="00FC64BA"/>
    <w:rsid w:val="00FD5437"/>
    <w:rsid w:val="00FD5A9C"/>
    <w:rsid w:val="00FD708D"/>
    <w:rsid w:val="00FE3076"/>
    <w:rsid w:val="00FE338A"/>
    <w:rsid w:val="00FE4F9F"/>
    <w:rsid w:val="00FE6E38"/>
    <w:rsid w:val="00FF42E2"/>
    <w:rsid w:val="00FF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5F8317E-82EC-42F1-BF8A-53A1ABB08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75A"/>
    <w:pPr>
      <w:spacing w:after="0" w:line="360" w:lineRule="auto"/>
      <w:ind w:firstLine="709"/>
      <w:jc w:val="both"/>
    </w:pPr>
  </w:style>
  <w:style w:type="paragraph" w:styleId="3">
    <w:name w:val="heading 3"/>
    <w:basedOn w:val="a"/>
    <w:link w:val="30"/>
    <w:uiPriority w:val="9"/>
    <w:qFormat/>
    <w:rsid w:val="002C43A7"/>
    <w:pPr>
      <w:spacing w:before="100" w:beforeAutospacing="1" w:after="100" w:afterAutospacing="1" w:line="240" w:lineRule="auto"/>
      <w:ind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324D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324D8"/>
  </w:style>
  <w:style w:type="table" w:styleId="a5">
    <w:name w:val="Table Grid"/>
    <w:basedOn w:val="a1"/>
    <w:uiPriority w:val="59"/>
    <w:rsid w:val="00632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324D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324D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24D8"/>
  </w:style>
  <w:style w:type="paragraph" w:customStyle="1" w:styleId="c4">
    <w:name w:val="c4"/>
    <w:basedOn w:val="a"/>
    <w:rsid w:val="005C444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AA177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0D2E52"/>
    <w:rPr>
      <w:color w:val="0000FF"/>
      <w:u w:val="single"/>
    </w:rPr>
  </w:style>
  <w:style w:type="character" w:styleId="ab">
    <w:name w:val="Strong"/>
    <w:basedOn w:val="a0"/>
    <w:uiPriority w:val="22"/>
    <w:qFormat/>
    <w:rsid w:val="00FD5437"/>
    <w:rPr>
      <w:b/>
      <w:bCs/>
    </w:rPr>
  </w:style>
  <w:style w:type="character" w:customStyle="1" w:styleId="c0">
    <w:name w:val="c0"/>
    <w:basedOn w:val="a0"/>
    <w:rsid w:val="00CE556F"/>
  </w:style>
  <w:style w:type="paragraph" w:customStyle="1" w:styleId="c54">
    <w:name w:val="c54"/>
    <w:basedOn w:val="a"/>
    <w:rsid w:val="00B5150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51508"/>
  </w:style>
  <w:style w:type="character" w:customStyle="1" w:styleId="c2">
    <w:name w:val="c2"/>
    <w:basedOn w:val="a0"/>
    <w:rsid w:val="00B51508"/>
  </w:style>
  <w:style w:type="character" w:customStyle="1" w:styleId="ac">
    <w:name w:val="Основной текст + Полужирный"/>
    <w:rsid w:val="00583D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0">
    <w:name w:val="Заголовок 3 Знак"/>
    <w:basedOn w:val="a0"/>
    <w:link w:val="3"/>
    <w:uiPriority w:val="9"/>
    <w:rsid w:val="002C43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3">
    <w:name w:val="c3"/>
    <w:basedOn w:val="a"/>
    <w:rsid w:val="00E52DE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52DE2"/>
  </w:style>
  <w:style w:type="paragraph" w:styleId="ad">
    <w:name w:val="Balloon Text"/>
    <w:basedOn w:val="a"/>
    <w:link w:val="ae"/>
    <w:uiPriority w:val="99"/>
    <w:semiHidden/>
    <w:unhideWhenUsed/>
    <w:rsid w:val="00ED64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D6470"/>
    <w:rPr>
      <w:rFonts w:ascii="Tahoma" w:hAnsi="Tahoma" w:cs="Tahoma"/>
      <w:sz w:val="16"/>
      <w:szCs w:val="16"/>
    </w:rPr>
  </w:style>
  <w:style w:type="character" w:customStyle="1" w:styleId="c8">
    <w:name w:val="c8"/>
    <w:basedOn w:val="a0"/>
    <w:rsid w:val="004B1454"/>
  </w:style>
  <w:style w:type="character" w:styleId="af">
    <w:name w:val="Emphasis"/>
    <w:basedOn w:val="a0"/>
    <w:uiPriority w:val="20"/>
    <w:qFormat/>
    <w:rsid w:val="00366765"/>
    <w:rPr>
      <w:i/>
      <w:iCs/>
    </w:rPr>
  </w:style>
  <w:style w:type="paragraph" w:customStyle="1" w:styleId="Default">
    <w:name w:val="Default"/>
    <w:rsid w:val="00245071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f0">
    <w:name w:val="Body Text Indent"/>
    <w:basedOn w:val="a"/>
    <w:link w:val="af1"/>
    <w:rsid w:val="004A56D2"/>
    <w:pPr>
      <w:spacing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4A56D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TableGrid1">
    <w:name w:val="TableGrid1"/>
    <w:rsid w:val="004A56D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2102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723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35012-E018-49C6-B26E-301C212FC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10126</TotalTime>
  <Pages>1</Pages>
  <Words>1771</Words>
  <Characters>10097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125</cp:revision>
  <cp:lastPrinted>2018-06-01T19:33:00Z</cp:lastPrinted>
  <dcterms:created xsi:type="dcterms:W3CDTF">2017-03-22T19:26:00Z</dcterms:created>
  <dcterms:modified xsi:type="dcterms:W3CDTF">2022-07-19T22:50:00Z</dcterms:modified>
</cp:coreProperties>
</file>